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D6" w:rsidRPr="00FF0642" w:rsidRDefault="00E508D6" w:rsidP="00E508D6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F0642">
        <w:rPr>
          <w:rFonts w:ascii="Arial" w:hAnsi="Arial" w:cs="Arial"/>
          <w:b/>
          <w:sz w:val="21"/>
          <w:szCs w:val="21"/>
        </w:rPr>
        <w:t xml:space="preserve">ROYAL COLLEGE OF ORGANISTS </w:t>
      </w:r>
      <w:r w:rsidR="00AF15DC" w:rsidRPr="00FF0642">
        <w:rPr>
          <w:rFonts w:ascii="Arial" w:hAnsi="Arial" w:cs="Arial"/>
          <w:b/>
          <w:sz w:val="21"/>
          <w:szCs w:val="21"/>
        </w:rPr>
        <w:t>(‘the College’)</w:t>
      </w:r>
    </w:p>
    <w:p w:rsidR="00F55856" w:rsidRPr="00FF0642" w:rsidRDefault="00F5585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F55856" w:rsidP="00E508D6">
      <w:pPr>
        <w:rPr>
          <w:rFonts w:ascii="Arial" w:hAnsi="Arial" w:cs="Arial"/>
          <w:b/>
          <w:sz w:val="21"/>
          <w:szCs w:val="21"/>
        </w:rPr>
      </w:pPr>
      <w:r w:rsidRPr="00FF0642">
        <w:rPr>
          <w:rFonts w:ascii="Arial" w:hAnsi="Arial" w:cs="Arial"/>
          <w:b/>
          <w:caps/>
          <w:sz w:val="21"/>
          <w:szCs w:val="21"/>
        </w:rPr>
        <w:t xml:space="preserve">contract </w:t>
      </w:r>
      <w:r w:rsidR="00894431" w:rsidRPr="00FF0642">
        <w:rPr>
          <w:rFonts w:ascii="Arial" w:hAnsi="Arial" w:cs="Arial"/>
          <w:b/>
          <w:caps/>
          <w:sz w:val="21"/>
          <w:szCs w:val="21"/>
        </w:rPr>
        <w:t xml:space="preserve">brief </w:t>
      </w:r>
      <w:r w:rsidR="00B718CF" w:rsidRPr="00FF0642">
        <w:rPr>
          <w:rFonts w:ascii="Arial" w:hAnsi="Arial" w:cs="Arial"/>
          <w:b/>
          <w:sz w:val="21"/>
          <w:szCs w:val="21"/>
        </w:rPr>
        <w:t>(for the purposes of recruitment</w:t>
      </w:r>
      <w:r w:rsidRPr="00FF0642">
        <w:rPr>
          <w:rFonts w:ascii="Arial" w:hAnsi="Arial" w:cs="Arial"/>
          <w:b/>
          <w:sz w:val="21"/>
          <w:szCs w:val="21"/>
        </w:rPr>
        <w:t xml:space="preserve"> only; a detailed contract for services will be issued on appointment</w:t>
      </w:r>
      <w:r w:rsidR="00B718CF" w:rsidRPr="00FF0642">
        <w:rPr>
          <w:rFonts w:ascii="Arial" w:hAnsi="Arial" w:cs="Arial"/>
          <w:b/>
          <w:sz w:val="21"/>
          <w:szCs w:val="21"/>
        </w:rPr>
        <w:t>)</w:t>
      </w: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PURPOSE</w:t>
      </w: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A44E7A" w:rsidRPr="00FF0642" w:rsidRDefault="0045320D" w:rsidP="00A44E7A">
      <w:p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T</w:t>
      </w:r>
      <w:r w:rsidR="00E508D6" w:rsidRPr="00FF0642">
        <w:rPr>
          <w:rFonts w:ascii="Arial" w:hAnsi="Arial" w:cs="Arial"/>
          <w:sz w:val="21"/>
          <w:szCs w:val="21"/>
        </w:rPr>
        <w:t>o</w:t>
      </w:r>
      <w:r w:rsidR="00AF15DC" w:rsidRPr="00FF0642">
        <w:rPr>
          <w:rFonts w:ascii="Arial" w:hAnsi="Arial" w:cs="Arial"/>
          <w:sz w:val="21"/>
          <w:szCs w:val="21"/>
        </w:rPr>
        <w:t xml:space="preserve"> </w:t>
      </w:r>
      <w:r w:rsidR="00F55856" w:rsidRPr="00FF0642">
        <w:rPr>
          <w:rFonts w:ascii="Arial" w:hAnsi="Arial" w:cs="Arial"/>
          <w:sz w:val="21"/>
          <w:szCs w:val="21"/>
        </w:rPr>
        <w:t xml:space="preserve">direct and to grow the College’s </w:t>
      </w:r>
      <w:r w:rsidR="00CC6036" w:rsidRPr="00FF0642">
        <w:rPr>
          <w:rFonts w:ascii="Arial" w:hAnsi="Arial" w:cs="Arial"/>
          <w:sz w:val="21"/>
          <w:szCs w:val="21"/>
        </w:rPr>
        <w:t>programme</w:t>
      </w:r>
      <w:r w:rsidR="00F55856" w:rsidRPr="00FF0642">
        <w:rPr>
          <w:rFonts w:ascii="Arial" w:hAnsi="Arial" w:cs="Arial"/>
          <w:sz w:val="21"/>
          <w:szCs w:val="21"/>
        </w:rPr>
        <w:t xml:space="preserve"> in the North of England, North Wales and the Isle of Man </w:t>
      </w:r>
      <w:r w:rsidR="00FF0642">
        <w:rPr>
          <w:rFonts w:ascii="Arial" w:hAnsi="Arial" w:cs="Arial"/>
          <w:sz w:val="21"/>
          <w:szCs w:val="21"/>
        </w:rPr>
        <w:t xml:space="preserve">(‘the area’) </w:t>
      </w:r>
      <w:r w:rsidR="00F55856" w:rsidRPr="00FF0642">
        <w:rPr>
          <w:rFonts w:ascii="Arial" w:hAnsi="Arial" w:cs="Arial"/>
          <w:sz w:val="21"/>
          <w:szCs w:val="21"/>
        </w:rPr>
        <w:t xml:space="preserve">in </w:t>
      </w:r>
      <w:r w:rsidR="00A44E7A" w:rsidRPr="00FF0642">
        <w:rPr>
          <w:rFonts w:ascii="Arial" w:hAnsi="Arial" w:cs="Arial"/>
          <w:sz w:val="21"/>
          <w:szCs w:val="21"/>
        </w:rPr>
        <w:t>keeping with its strategic and business objectives; specifically to:</w:t>
      </w:r>
    </w:p>
    <w:p w:rsidR="00E508D6" w:rsidRPr="00FF0642" w:rsidRDefault="00E508D6" w:rsidP="00A44E7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Design business plans </w:t>
      </w:r>
      <w:r w:rsidR="00A44E7A" w:rsidRPr="00FF0642">
        <w:rPr>
          <w:rFonts w:ascii="Arial" w:hAnsi="Arial" w:cs="Arial"/>
          <w:sz w:val="21"/>
          <w:szCs w:val="21"/>
        </w:rPr>
        <w:t xml:space="preserve">for the </w:t>
      </w:r>
      <w:r w:rsidR="00FF0642">
        <w:rPr>
          <w:rFonts w:ascii="Arial" w:hAnsi="Arial" w:cs="Arial"/>
          <w:sz w:val="21"/>
          <w:szCs w:val="21"/>
        </w:rPr>
        <w:t>area</w:t>
      </w:r>
      <w:r w:rsidR="00894431" w:rsidRPr="00FF0642">
        <w:rPr>
          <w:rFonts w:ascii="Arial" w:hAnsi="Arial" w:cs="Arial"/>
          <w:sz w:val="21"/>
          <w:szCs w:val="21"/>
        </w:rPr>
        <w:t xml:space="preserve">, in liaison with the </w:t>
      </w:r>
      <w:r w:rsidR="00967B3E" w:rsidRPr="00FF0642">
        <w:rPr>
          <w:rFonts w:ascii="Arial" w:hAnsi="Arial" w:cs="Arial"/>
          <w:sz w:val="21"/>
          <w:szCs w:val="21"/>
        </w:rPr>
        <w:t xml:space="preserve">Director, the </w:t>
      </w:r>
      <w:r w:rsidR="00894431" w:rsidRPr="00FF0642">
        <w:rPr>
          <w:rFonts w:ascii="Arial" w:hAnsi="Arial" w:cs="Arial"/>
          <w:sz w:val="21"/>
          <w:szCs w:val="21"/>
        </w:rPr>
        <w:t>Deputy Director and Director of Studies</w:t>
      </w:r>
      <w:r w:rsidR="00967B3E" w:rsidRPr="00FF0642">
        <w:rPr>
          <w:rFonts w:ascii="Arial" w:hAnsi="Arial" w:cs="Arial"/>
          <w:sz w:val="21"/>
          <w:szCs w:val="21"/>
        </w:rPr>
        <w:t>,</w:t>
      </w:r>
      <w:r w:rsidR="00894431" w:rsidRPr="00FF0642">
        <w:rPr>
          <w:rFonts w:ascii="Arial" w:hAnsi="Arial" w:cs="Arial"/>
          <w:sz w:val="21"/>
          <w:szCs w:val="21"/>
        </w:rPr>
        <w:t xml:space="preserve"> and the relevant Regional Consultants</w:t>
      </w:r>
    </w:p>
    <w:p w:rsidR="00894431" w:rsidRPr="00FF0642" w:rsidRDefault="00E508D6" w:rsidP="00E508D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Co-ordinate the work of </w:t>
      </w:r>
      <w:r w:rsidR="00A44E7A" w:rsidRPr="00FF0642">
        <w:rPr>
          <w:rFonts w:ascii="Arial" w:hAnsi="Arial" w:cs="Arial"/>
          <w:sz w:val="21"/>
          <w:szCs w:val="21"/>
        </w:rPr>
        <w:t xml:space="preserve">the </w:t>
      </w:r>
      <w:r w:rsidR="00AF15DC" w:rsidRPr="00FF0642">
        <w:rPr>
          <w:rFonts w:ascii="Arial" w:hAnsi="Arial" w:cs="Arial"/>
          <w:sz w:val="21"/>
          <w:szCs w:val="21"/>
        </w:rPr>
        <w:t xml:space="preserve">relevant </w:t>
      </w:r>
      <w:r w:rsidRPr="00FF0642">
        <w:rPr>
          <w:rFonts w:ascii="Arial" w:hAnsi="Arial" w:cs="Arial"/>
          <w:sz w:val="21"/>
          <w:szCs w:val="21"/>
        </w:rPr>
        <w:t xml:space="preserve">Regional Consultants </w:t>
      </w:r>
      <w:r w:rsidR="00894431" w:rsidRPr="00FF0642">
        <w:rPr>
          <w:rFonts w:ascii="Arial" w:hAnsi="Arial" w:cs="Arial"/>
          <w:sz w:val="21"/>
          <w:szCs w:val="21"/>
        </w:rPr>
        <w:t xml:space="preserve">so as </w:t>
      </w:r>
      <w:r w:rsidR="00AF15DC" w:rsidRPr="00FF0642">
        <w:rPr>
          <w:rFonts w:ascii="Arial" w:hAnsi="Arial" w:cs="Arial"/>
          <w:sz w:val="21"/>
          <w:szCs w:val="21"/>
        </w:rPr>
        <w:t xml:space="preserve">successfully </w:t>
      </w:r>
      <w:r w:rsidRPr="00FF0642">
        <w:rPr>
          <w:rFonts w:ascii="Arial" w:hAnsi="Arial" w:cs="Arial"/>
          <w:sz w:val="21"/>
          <w:szCs w:val="21"/>
        </w:rPr>
        <w:t xml:space="preserve">to </w:t>
      </w:r>
      <w:r w:rsidR="00D74B67" w:rsidRPr="00FF0642">
        <w:rPr>
          <w:rFonts w:ascii="Arial" w:hAnsi="Arial" w:cs="Arial"/>
          <w:sz w:val="21"/>
          <w:szCs w:val="21"/>
        </w:rPr>
        <w:t>deliv</w:t>
      </w:r>
      <w:r w:rsidR="00894431" w:rsidRPr="00FF0642">
        <w:rPr>
          <w:rFonts w:ascii="Arial" w:hAnsi="Arial" w:cs="Arial"/>
          <w:sz w:val="21"/>
          <w:szCs w:val="21"/>
        </w:rPr>
        <w:t>er the business plan’s targets</w:t>
      </w:r>
    </w:p>
    <w:p w:rsidR="00E508D6" w:rsidRPr="00FF0642" w:rsidRDefault="00894431" w:rsidP="00E508D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Drive </w:t>
      </w:r>
      <w:r w:rsidR="00E508D6" w:rsidRPr="00FF0642">
        <w:rPr>
          <w:rFonts w:ascii="Arial" w:hAnsi="Arial" w:cs="Arial"/>
          <w:sz w:val="21"/>
          <w:szCs w:val="21"/>
        </w:rPr>
        <w:t xml:space="preserve">growth in the number of: </w:t>
      </w:r>
    </w:p>
    <w:p w:rsidR="00894431" w:rsidRPr="00FF0642" w:rsidRDefault="00894431" w:rsidP="00894431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RCO Academy activities and RCO accreditation services</w:t>
      </w:r>
    </w:p>
    <w:p w:rsidR="00E508D6" w:rsidRPr="00FF0642" w:rsidRDefault="00E508D6" w:rsidP="00E508D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RCO Members</w:t>
      </w:r>
    </w:p>
    <w:p w:rsidR="00E508D6" w:rsidRPr="00FF0642" w:rsidRDefault="00E508D6" w:rsidP="00E508D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RCO Accredited/Licensed Teachers</w:t>
      </w:r>
    </w:p>
    <w:p w:rsidR="00E508D6" w:rsidRPr="00FF0642" w:rsidRDefault="00E508D6" w:rsidP="00E508D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Ensure that RCO activities within the </w:t>
      </w:r>
      <w:r w:rsidR="00FF0642">
        <w:rPr>
          <w:rFonts w:ascii="Arial" w:hAnsi="Arial" w:cs="Arial"/>
          <w:sz w:val="21"/>
          <w:szCs w:val="21"/>
        </w:rPr>
        <w:t>area</w:t>
      </w:r>
      <w:r w:rsidRPr="00FF0642">
        <w:rPr>
          <w:rFonts w:ascii="Arial" w:hAnsi="Arial" w:cs="Arial"/>
          <w:sz w:val="21"/>
          <w:szCs w:val="21"/>
        </w:rPr>
        <w:t xml:space="preserve"> generate the required </w:t>
      </w:r>
      <w:r w:rsidR="00967B3E" w:rsidRPr="00FF0642">
        <w:rPr>
          <w:rFonts w:ascii="Arial" w:hAnsi="Arial" w:cs="Arial"/>
          <w:sz w:val="21"/>
          <w:szCs w:val="21"/>
        </w:rPr>
        <w:t xml:space="preserve">financial </w:t>
      </w:r>
      <w:r w:rsidRPr="00FF0642">
        <w:rPr>
          <w:rFonts w:ascii="Arial" w:hAnsi="Arial" w:cs="Arial"/>
          <w:sz w:val="21"/>
          <w:szCs w:val="21"/>
        </w:rPr>
        <w:t>contribution</w:t>
      </w:r>
      <w:r w:rsidR="00967B3E" w:rsidRPr="00FF0642">
        <w:rPr>
          <w:rFonts w:ascii="Arial" w:hAnsi="Arial" w:cs="Arial"/>
          <w:sz w:val="21"/>
          <w:szCs w:val="21"/>
        </w:rPr>
        <w:t>s</w:t>
      </w:r>
    </w:p>
    <w:p w:rsidR="00E508D6" w:rsidRPr="00FF0642" w:rsidRDefault="00E508D6" w:rsidP="00E508D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Provide </w:t>
      </w:r>
      <w:r w:rsidR="00894431" w:rsidRPr="00FF0642">
        <w:rPr>
          <w:rFonts w:ascii="Arial" w:hAnsi="Arial" w:cs="Arial"/>
          <w:sz w:val="21"/>
          <w:szCs w:val="21"/>
        </w:rPr>
        <w:t>monthly</w:t>
      </w:r>
      <w:r w:rsidRPr="00FF0642">
        <w:rPr>
          <w:rFonts w:ascii="Arial" w:hAnsi="Arial" w:cs="Arial"/>
          <w:sz w:val="21"/>
          <w:szCs w:val="21"/>
        </w:rPr>
        <w:t xml:space="preserve"> reports to the Deputy Director and Director of Studies</w:t>
      </w:r>
      <w:r w:rsidR="00894431" w:rsidRPr="00FF0642">
        <w:rPr>
          <w:rFonts w:ascii="Arial" w:hAnsi="Arial" w:cs="Arial"/>
          <w:sz w:val="21"/>
          <w:szCs w:val="21"/>
        </w:rPr>
        <w:t xml:space="preserve"> on </w:t>
      </w:r>
      <w:r w:rsidR="00967B3E" w:rsidRPr="00FF0642">
        <w:rPr>
          <w:rFonts w:ascii="Arial" w:hAnsi="Arial" w:cs="Arial"/>
          <w:sz w:val="21"/>
          <w:szCs w:val="21"/>
        </w:rPr>
        <w:t xml:space="preserve">the satisfaction of those who engage with the College’s activities in the </w:t>
      </w:r>
      <w:r w:rsidR="00FF0642">
        <w:rPr>
          <w:rFonts w:ascii="Arial" w:hAnsi="Arial" w:cs="Arial"/>
          <w:sz w:val="21"/>
          <w:szCs w:val="21"/>
        </w:rPr>
        <w:t>area</w:t>
      </w:r>
      <w:r w:rsidR="00967B3E" w:rsidRPr="00FF0642">
        <w:rPr>
          <w:rFonts w:ascii="Arial" w:hAnsi="Arial" w:cs="Arial"/>
          <w:sz w:val="21"/>
          <w:szCs w:val="21"/>
        </w:rPr>
        <w:t xml:space="preserve"> and </w:t>
      </w:r>
      <w:r w:rsidR="00894431" w:rsidRPr="00FF0642">
        <w:rPr>
          <w:rFonts w:ascii="Arial" w:hAnsi="Arial" w:cs="Arial"/>
          <w:sz w:val="21"/>
          <w:szCs w:val="21"/>
        </w:rPr>
        <w:t xml:space="preserve">progress against the </w:t>
      </w:r>
      <w:r w:rsidR="00967B3E" w:rsidRPr="00FF0642">
        <w:rPr>
          <w:rFonts w:ascii="Arial" w:hAnsi="Arial" w:cs="Arial"/>
          <w:sz w:val="21"/>
          <w:szCs w:val="21"/>
        </w:rPr>
        <w:t>growth targets</w:t>
      </w:r>
    </w:p>
    <w:p w:rsidR="00894431" w:rsidRPr="00FF0642" w:rsidRDefault="00894431" w:rsidP="0089443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Contribute to the College’s teaching </w:t>
      </w:r>
      <w:proofErr w:type="spellStart"/>
      <w:r w:rsidRPr="00FF0642">
        <w:rPr>
          <w:rFonts w:ascii="Arial" w:hAnsi="Arial" w:cs="Arial"/>
          <w:sz w:val="21"/>
          <w:szCs w:val="21"/>
        </w:rPr>
        <w:t>programme</w:t>
      </w:r>
      <w:proofErr w:type="spellEnd"/>
      <w:r w:rsidRPr="00FF0642">
        <w:rPr>
          <w:rFonts w:ascii="Arial" w:hAnsi="Arial" w:cs="Arial"/>
          <w:sz w:val="21"/>
          <w:szCs w:val="21"/>
        </w:rPr>
        <w:t xml:space="preserve"> if/as appropriate, subject to </w:t>
      </w:r>
      <w:r w:rsidR="00CC6036" w:rsidRPr="00FF0642">
        <w:rPr>
          <w:rFonts w:ascii="Arial" w:hAnsi="Arial" w:cs="Arial"/>
          <w:sz w:val="21"/>
          <w:szCs w:val="21"/>
        </w:rPr>
        <w:t>approval by the</w:t>
      </w:r>
      <w:r w:rsidRPr="00FF0642">
        <w:rPr>
          <w:rFonts w:ascii="Arial" w:hAnsi="Arial" w:cs="Arial"/>
          <w:sz w:val="21"/>
          <w:szCs w:val="21"/>
        </w:rPr>
        <w:t xml:space="preserve"> Deputy Director </w:t>
      </w:r>
      <w:r w:rsidR="00CC6036" w:rsidRPr="00FF0642">
        <w:rPr>
          <w:rFonts w:ascii="Arial" w:hAnsi="Arial" w:cs="Arial"/>
          <w:sz w:val="21"/>
          <w:szCs w:val="21"/>
        </w:rPr>
        <w:t xml:space="preserve">and Director of Studies </w:t>
      </w: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B718CF" w:rsidP="00E508D6">
      <w:pPr>
        <w:rPr>
          <w:rFonts w:ascii="Arial" w:hAnsi="Arial" w:cs="Arial"/>
          <w:caps/>
          <w:sz w:val="21"/>
          <w:szCs w:val="21"/>
        </w:rPr>
      </w:pPr>
      <w:r w:rsidRPr="00FF0642">
        <w:rPr>
          <w:rFonts w:ascii="Arial" w:hAnsi="Arial" w:cs="Arial"/>
          <w:caps/>
          <w:sz w:val="21"/>
          <w:szCs w:val="21"/>
        </w:rPr>
        <w:t>summary of terms</w:t>
      </w: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E508D6" w:rsidRPr="00FF0642" w:rsidRDefault="00E508D6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The </w:t>
      </w:r>
      <w:r w:rsidR="00CC6036" w:rsidRPr="00FF0642">
        <w:rPr>
          <w:rFonts w:ascii="Arial" w:hAnsi="Arial" w:cs="Arial"/>
          <w:sz w:val="21"/>
          <w:szCs w:val="21"/>
        </w:rPr>
        <w:t>contract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6D72ED" w:rsidRPr="00FF0642">
        <w:rPr>
          <w:rFonts w:ascii="Arial" w:hAnsi="Arial" w:cs="Arial"/>
          <w:sz w:val="21"/>
          <w:szCs w:val="21"/>
        </w:rPr>
        <w:t>will be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CC6036" w:rsidRPr="00FF0642">
        <w:rPr>
          <w:rFonts w:ascii="Arial" w:hAnsi="Arial" w:cs="Arial"/>
          <w:sz w:val="21"/>
          <w:szCs w:val="21"/>
        </w:rPr>
        <w:t xml:space="preserve">issued </w:t>
      </w:r>
      <w:r w:rsidRPr="00FF0642">
        <w:rPr>
          <w:rFonts w:ascii="Arial" w:hAnsi="Arial" w:cs="Arial"/>
          <w:sz w:val="21"/>
          <w:szCs w:val="21"/>
        </w:rPr>
        <w:t xml:space="preserve">for </w:t>
      </w:r>
      <w:r w:rsidR="00CC6036" w:rsidRPr="00FF0642">
        <w:rPr>
          <w:rFonts w:ascii="Arial" w:hAnsi="Arial" w:cs="Arial"/>
          <w:sz w:val="21"/>
          <w:szCs w:val="21"/>
        </w:rPr>
        <w:t>an initial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CC6036" w:rsidRPr="00FF0642">
        <w:rPr>
          <w:rFonts w:ascii="Arial" w:hAnsi="Arial" w:cs="Arial"/>
          <w:sz w:val="21"/>
          <w:szCs w:val="21"/>
        </w:rPr>
        <w:t xml:space="preserve">period of </w:t>
      </w:r>
      <w:r w:rsidR="004F5125" w:rsidRPr="00FF0642">
        <w:rPr>
          <w:rFonts w:ascii="Arial" w:hAnsi="Arial" w:cs="Arial"/>
          <w:sz w:val="21"/>
          <w:szCs w:val="21"/>
        </w:rPr>
        <w:t>six months</w:t>
      </w:r>
      <w:r w:rsidR="00AF15DC" w:rsidRPr="00FF0642">
        <w:rPr>
          <w:rFonts w:ascii="Arial" w:hAnsi="Arial" w:cs="Arial"/>
          <w:sz w:val="21"/>
          <w:szCs w:val="21"/>
        </w:rPr>
        <w:t xml:space="preserve"> in the first instance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4F5125" w:rsidRPr="00FF0642">
        <w:rPr>
          <w:rFonts w:ascii="Arial" w:hAnsi="Arial" w:cs="Arial"/>
          <w:sz w:val="21"/>
          <w:szCs w:val="21"/>
        </w:rPr>
        <w:t xml:space="preserve">and may be renewed thereafter </w:t>
      </w:r>
      <w:r w:rsidRPr="00FF0642">
        <w:rPr>
          <w:rFonts w:ascii="Arial" w:hAnsi="Arial" w:cs="Arial"/>
          <w:sz w:val="21"/>
          <w:szCs w:val="21"/>
        </w:rPr>
        <w:t>by mutual consent</w:t>
      </w:r>
      <w:r w:rsidR="00AF15DC" w:rsidRPr="00FF0642">
        <w:rPr>
          <w:rFonts w:ascii="Arial" w:hAnsi="Arial" w:cs="Arial"/>
          <w:sz w:val="21"/>
          <w:szCs w:val="21"/>
        </w:rPr>
        <w:t>,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4F5125" w:rsidRPr="00FF0642">
        <w:rPr>
          <w:rFonts w:ascii="Arial" w:hAnsi="Arial" w:cs="Arial"/>
          <w:sz w:val="21"/>
          <w:szCs w:val="21"/>
        </w:rPr>
        <w:t>subject to satisfactory performance</w:t>
      </w:r>
      <w:r w:rsidR="00881FEA" w:rsidRPr="00FF0642">
        <w:rPr>
          <w:rFonts w:ascii="Arial" w:hAnsi="Arial" w:cs="Arial"/>
          <w:sz w:val="21"/>
          <w:szCs w:val="21"/>
        </w:rPr>
        <w:t>.</w:t>
      </w:r>
    </w:p>
    <w:p w:rsidR="00E508D6" w:rsidRPr="00FF0642" w:rsidRDefault="00CF1254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You </w:t>
      </w:r>
      <w:r w:rsidR="004F5125" w:rsidRPr="00FF0642">
        <w:rPr>
          <w:rFonts w:ascii="Arial" w:hAnsi="Arial" w:cs="Arial"/>
          <w:sz w:val="21"/>
          <w:szCs w:val="21"/>
        </w:rPr>
        <w:t xml:space="preserve">will be self-employed and will operate under a contract for services; i.e. </w:t>
      </w:r>
      <w:r w:rsidRPr="00FF0642">
        <w:rPr>
          <w:rFonts w:ascii="Arial" w:hAnsi="Arial" w:cs="Arial"/>
          <w:sz w:val="21"/>
          <w:szCs w:val="21"/>
        </w:rPr>
        <w:t>you</w:t>
      </w:r>
      <w:r w:rsidR="00E508D6" w:rsidRPr="00FF0642">
        <w:rPr>
          <w:rFonts w:ascii="Arial" w:hAnsi="Arial" w:cs="Arial"/>
          <w:sz w:val="21"/>
          <w:szCs w:val="21"/>
        </w:rPr>
        <w:t xml:space="preserve"> </w:t>
      </w:r>
      <w:r w:rsidR="004F5125" w:rsidRPr="00FF0642">
        <w:rPr>
          <w:rFonts w:ascii="Arial" w:hAnsi="Arial" w:cs="Arial"/>
          <w:sz w:val="21"/>
          <w:szCs w:val="21"/>
        </w:rPr>
        <w:t>will</w:t>
      </w:r>
      <w:r w:rsidR="00E508D6" w:rsidRPr="00FF0642">
        <w:rPr>
          <w:rFonts w:ascii="Arial" w:hAnsi="Arial" w:cs="Arial"/>
          <w:sz w:val="21"/>
          <w:szCs w:val="21"/>
        </w:rPr>
        <w:t xml:space="preserve"> not be an employee </w:t>
      </w:r>
      <w:r w:rsidR="00CC6036" w:rsidRPr="00FF0642">
        <w:rPr>
          <w:rFonts w:ascii="Arial" w:hAnsi="Arial" w:cs="Arial"/>
          <w:sz w:val="21"/>
          <w:szCs w:val="21"/>
        </w:rPr>
        <w:t xml:space="preserve">or worker </w:t>
      </w:r>
      <w:r w:rsidR="00E508D6" w:rsidRPr="00FF0642">
        <w:rPr>
          <w:rFonts w:ascii="Arial" w:hAnsi="Arial" w:cs="Arial"/>
          <w:sz w:val="21"/>
          <w:szCs w:val="21"/>
        </w:rPr>
        <w:t>of the College</w:t>
      </w:r>
      <w:r w:rsidR="00881FEA" w:rsidRPr="00FF0642">
        <w:rPr>
          <w:rFonts w:ascii="Arial" w:hAnsi="Arial" w:cs="Arial"/>
          <w:sz w:val="21"/>
          <w:szCs w:val="21"/>
        </w:rPr>
        <w:t>.</w:t>
      </w:r>
    </w:p>
    <w:p w:rsidR="00967B3E" w:rsidRPr="00FF0642" w:rsidRDefault="00CF1254" w:rsidP="00967B3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You</w:t>
      </w:r>
      <w:r w:rsidR="004F5125" w:rsidRPr="00FF0642">
        <w:rPr>
          <w:rFonts w:ascii="Arial" w:hAnsi="Arial" w:cs="Arial"/>
          <w:sz w:val="21"/>
          <w:szCs w:val="21"/>
        </w:rPr>
        <w:t xml:space="preserve"> wil</w:t>
      </w:r>
      <w:r w:rsidR="0045320D" w:rsidRPr="00FF0642">
        <w:rPr>
          <w:rFonts w:ascii="Arial" w:hAnsi="Arial" w:cs="Arial"/>
          <w:sz w:val="21"/>
          <w:szCs w:val="21"/>
        </w:rPr>
        <w:t xml:space="preserve">l be expected to work flexibly </w:t>
      </w:r>
      <w:r w:rsidR="00B718CF" w:rsidRPr="00FF0642">
        <w:rPr>
          <w:rFonts w:ascii="Arial" w:hAnsi="Arial" w:cs="Arial"/>
          <w:sz w:val="21"/>
          <w:szCs w:val="21"/>
        </w:rPr>
        <w:t xml:space="preserve">and to </w:t>
      </w:r>
      <w:r w:rsidR="004F5125" w:rsidRPr="00FF0642">
        <w:rPr>
          <w:rFonts w:ascii="Arial" w:hAnsi="Arial" w:cs="Arial"/>
          <w:sz w:val="21"/>
          <w:szCs w:val="21"/>
        </w:rPr>
        <w:t xml:space="preserve">provide </w:t>
      </w:r>
      <w:r w:rsidRPr="00FF0642">
        <w:rPr>
          <w:rFonts w:ascii="Arial" w:hAnsi="Arial" w:cs="Arial"/>
          <w:sz w:val="21"/>
          <w:szCs w:val="21"/>
        </w:rPr>
        <w:t>your</w:t>
      </w:r>
      <w:r w:rsidR="004F5125" w:rsidRPr="00FF0642">
        <w:rPr>
          <w:rFonts w:ascii="Arial" w:hAnsi="Arial" w:cs="Arial"/>
          <w:sz w:val="21"/>
          <w:szCs w:val="21"/>
        </w:rPr>
        <w:t xml:space="preserve"> own </w:t>
      </w:r>
      <w:r w:rsidR="00C538E9" w:rsidRPr="00FF0642">
        <w:rPr>
          <w:rFonts w:ascii="Arial" w:hAnsi="Arial" w:cs="Arial"/>
          <w:sz w:val="21"/>
          <w:szCs w:val="21"/>
        </w:rPr>
        <w:t>working equipme</w:t>
      </w:r>
      <w:r w:rsidRPr="00FF0642">
        <w:rPr>
          <w:rFonts w:ascii="Arial" w:hAnsi="Arial" w:cs="Arial"/>
          <w:sz w:val="21"/>
          <w:szCs w:val="21"/>
        </w:rPr>
        <w:t xml:space="preserve">nt, materials </w:t>
      </w:r>
      <w:r w:rsidR="00C538E9" w:rsidRPr="00FF0642">
        <w:rPr>
          <w:rFonts w:ascii="Arial" w:hAnsi="Arial" w:cs="Arial"/>
          <w:sz w:val="21"/>
          <w:szCs w:val="21"/>
        </w:rPr>
        <w:t>and accommodation</w:t>
      </w:r>
      <w:r w:rsidRPr="00FF0642">
        <w:rPr>
          <w:rFonts w:ascii="Arial" w:hAnsi="Arial" w:cs="Arial"/>
          <w:sz w:val="21"/>
          <w:szCs w:val="21"/>
        </w:rPr>
        <w:t xml:space="preserve">. </w:t>
      </w:r>
    </w:p>
    <w:p w:rsidR="00967B3E" w:rsidRPr="00FF0642" w:rsidRDefault="00CF1254" w:rsidP="00967B3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You will be responsible </w:t>
      </w:r>
      <w:r w:rsidR="00967B3E" w:rsidRPr="00FF0642">
        <w:rPr>
          <w:rFonts w:ascii="Arial" w:hAnsi="Arial" w:cs="Arial"/>
          <w:sz w:val="21"/>
          <w:szCs w:val="21"/>
        </w:rPr>
        <w:t xml:space="preserve">for your own working conditions, working primarily from your home or other office, and on location, attending meetings </w:t>
      </w:r>
      <w:r w:rsidR="006F174F" w:rsidRPr="00FF0642">
        <w:rPr>
          <w:rFonts w:ascii="Arial" w:hAnsi="Arial" w:cs="Arial"/>
          <w:sz w:val="21"/>
          <w:szCs w:val="21"/>
        </w:rPr>
        <w:t xml:space="preserve">virtually and physically </w:t>
      </w:r>
      <w:r w:rsidR="00967B3E" w:rsidRPr="00FF0642">
        <w:rPr>
          <w:rFonts w:ascii="Arial" w:hAnsi="Arial" w:cs="Arial"/>
          <w:sz w:val="21"/>
          <w:szCs w:val="21"/>
        </w:rPr>
        <w:t xml:space="preserve">as necessary. (It will greatly aid both </w:t>
      </w:r>
      <w:r w:rsidR="006F174F" w:rsidRPr="00FF0642">
        <w:rPr>
          <w:rFonts w:ascii="Arial" w:hAnsi="Arial" w:cs="Arial"/>
          <w:sz w:val="21"/>
          <w:szCs w:val="21"/>
        </w:rPr>
        <w:t xml:space="preserve">effectiveness and </w:t>
      </w:r>
      <w:r w:rsidR="00967B3E" w:rsidRPr="00FF0642">
        <w:rPr>
          <w:rFonts w:ascii="Arial" w:hAnsi="Arial" w:cs="Arial"/>
          <w:sz w:val="21"/>
          <w:szCs w:val="21"/>
        </w:rPr>
        <w:t xml:space="preserve">efficiency if you reside and/or work </w:t>
      </w:r>
      <w:r w:rsidR="006F174F" w:rsidRPr="00FF0642">
        <w:rPr>
          <w:rFonts w:ascii="Arial" w:hAnsi="Arial" w:cs="Arial"/>
          <w:sz w:val="21"/>
          <w:szCs w:val="21"/>
        </w:rPr>
        <w:t xml:space="preserve">in the </w:t>
      </w:r>
      <w:r w:rsidR="00FF0642">
        <w:rPr>
          <w:rFonts w:ascii="Arial" w:hAnsi="Arial" w:cs="Arial"/>
          <w:sz w:val="21"/>
          <w:szCs w:val="21"/>
        </w:rPr>
        <w:t>area</w:t>
      </w:r>
      <w:r w:rsidR="006F174F" w:rsidRPr="00FF0642">
        <w:rPr>
          <w:rFonts w:ascii="Arial" w:hAnsi="Arial" w:cs="Arial"/>
          <w:sz w:val="21"/>
          <w:szCs w:val="21"/>
        </w:rPr>
        <w:t>, and have access to a fast and robust broadband service.)</w:t>
      </w:r>
    </w:p>
    <w:p w:rsidR="00B718CF" w:rsidRPr="00FF0642" w:rsidRDefault="00AF15DC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The </w:t>
      </w:r>
      <w:r w:rsidR="004F5125" w:rsidRPr="00FF0642">
        <w:rPr>
          <w:rFonts w:ascii="Arial" w:hAnsi="Arial" w:cs="Arial"/>
          <w:sz w:val="21"/>
          <w:szCs w:val="21"/>
        </w:rPr>
        <w:t xml:space="preserve">starting fee for the services </w:t>
      </w:r>
      <w:r w:rsidRPr="00FF0642">
        <w:rPr>
          <w:rFonts w:ascii="Arial" w:hAnsi="Arial" w:cs="Arial"/>
          <w:sz w:val="21"/>
          <w:szCs w:val="21"/>
        </w:rPr>
        <w:t xml:space="preserve">provided </w:t>
      </w:r>
      <w:r w:rsidR="004F5125" w:rsidRPr="00FF0642">
        <w:rPr>
          <w:rFonts w:ascii="Arial" w:hAnsi="Arial" w:cs="Arial"/>
          <w:sz w:val="21"/>
          <w:szCs w:val="21"/>
        </w:rPr>
        <w:t>will be £200 per day</w:t>
      </w:r>
      <w:r w:rsidR="00B718CF" w:rsidRPr="00FF0642">
        <w:rPr>
          <w:rFonts w:ascii="Arial" w:hAnsi="Arial" w:cs="Arial"/>
          <w:sz w:val="21"/>
          <w:szCs w:val="21"/>
        </w:rPr>
        <w:t xml:space="preserve"> exclusive of VAT</w:t>
      </w:r>
      <w:r w:rsidR="00EF4C16" w:rsidRPr="00FF0642">
        <w:rPr>
          <w:rFonts w:ascii="Arial" w:hAnsi="Arial" w:cs="Arial"/>
          <w:sz w:val="21"/>
          <w:szCs w:val="21"/>
        </w:rPr>
        <w:t>,</w:t>
      </w:r>
      <w:r w:rsidRPr="00FF0642">
        <w:rPr>
          <w:rFonts w:ascii="Arial" w:hAnsi="Arial" w:cs="Arial"/>
          <w:sz w:val="21"/>
          <w:szCs w:val="21"/>
        </w:rPr>
        <w:t xml:space="preserve"> for up to 76 days </w:t>
      </w:r>
      <w:r w:rsidR="00B718CF" w:rsidRPr="00FF0642">
        <w:rPr>
          <w:rFonts w:ascii="Arial" w:hAnsi="Arial" w:cs="Arial"/>
          <w:sz w:val="21"/>
          <w:szCs w:val="21"/>
        </w:rPr>
        <w:t xml:space="preserve">per annum </w:t>
      </w:r>
      <w:r w:rsidRPr="00FF0642">
        <w:rPr>
          <w:rFonts w:ascii="Arial" w:hAnsi="Arial" w:cs="Arial"/>
          <w:sz w:val="21"/>
          <w:szCs w:val="21"/>
        </w:rPr>
        <w:t>(</w:t>
      </w:r>
      <w:r w:rsidR="00EF4C16" w:rsidRPr="00FF0642">
        <w:rPr>
          <w:rFonts w:ascii="Arial" w:hAnsi="Arial" w:cs="Arial"/>
          <w:sz w:val="21"/>
          <w:szCs w:val="21"/>
        </w:rPr>
        <w:t xml:space="preserve">i.e. </w:t>
      </w:r>
      <w:r w:rsidRPr="00FF0642">
        <w:rPr>
          <w:rFonts w:ascii="Arial" w:hAnsi="Arial" w:cs="Arial"/>
          <w:sz w:val="21"/>
          <w:szCs w:val="21"/>
        </w:rPr>
        <w:t xml:space="preserve">an average of two days per week over 36 </w:t>
      </w:r>
      <w:r w:rsidR="00881FEA" w:rsidRPr="00FF0642">
        <w:rPr>
          <w:rFonts w:ascii="Arial" w:hAnsi="Arial" w:cs="Arial"/>
          <w:sz w:val="21"/>
          <w:szCs w:val="21"/>
        </w:rPr>
        <w:t>weeks of the year) subject to a</w:t>
      </w:r>
      <w:r w:rsidRPr="00FF0642">
        <w:rPr>
          <w:rFonts w:ascii="Arial" w:hAnsi="Arial" w:cs="Arial"/>
          <w:sz w:val="21"/>
          <w:szCs w:val="21"/>
        </w:rPr>
        <w:t xml:space="preserve"> </w:t>
      </w:r>
      <w:r w:rsidR="00EF4C16" w:rsidRPr="00FF0642">
        <w:rPr>
          <w:rFonts w:ascii="Arial" w:hAnsi="Arial" w:cs="Arial"/>
          <w:sz w:val="21"/>
          <w:szCs w:val="21"/>
        </w:rPr>
        <w:t xml:space="preserve">maximum </w:t>
      </w:r>
      <w:r w:rsidRPr="00FF0642">
        <w:rPr>
          <w:rFonts w:ascii="Arial" w:hAnsi="Arial" w:cs="Arial"/>
          <w:sz w:val="21"/>
          <w:szCs w:val="21"/>
        </w:rPr>
        <w:t xml:space="preserve">annual </w:t>
      </w:r>
      <w:r w:rsidR="00EF4C16" w:rsidRPr="00FF0642">
        <w:rPr>
          <w:rFonts w:ascii="Arial" w:hAnsi="Arial" w:cs="Arial"/>
          <w:sz w:val="21"/>
          <w:szCs w:val="21"/>
        </w:rPr>
        <w:t xml:space="preserve">total </w:t>
      </w:r>
      <w:r w:rsidRPr="00FF0642">
        <w:rPr>
          <w:rFonts w:ascii="Arial" w:hAnsi="Arial" w:cs="Arial"/>
          <w:sz w:val="21"/>
          <w:szCs w:val="21"/>
        </w:rPr>
        <w:t>of £15,2</w:t>
      </w:r>
      <w:r w:rsidR="00B718CF" w:rsidRPr="00FF0642">
        <w:rPr>
          <w:rFonts w:ascii="Arial" w:hAnsi="Arial" w:cs="Arial"/>
          <w:sz w:val="21"/>
          <w:szCs w:val="21"/>
        </w:rPr>
        <w:t>00.</w:t>
      </w:r>
    </w:p>
    <w:p w:rsidR="004F5125" w:rsidRPr="00FF0642" w:rsidRDefault="00B718CF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Fees will be</w:t>
      </w:r>
      <w:r w:rsidR="00AF15DC" w:rsidRPr="00FF0642">
        <w:rPr>
          <w:rFonts w:ascii="Arial" w:hAnsi="Arial" w:cs="Arial"/>
          <w:sz w:val="21"/>
          <w:szCs w:val="21"/>
        </w:rPr>
        <w:t xml:space="preserve"> payable monthly </w:t>
      </w:r>
      <w:r w:rsidRPr="00FF0642">
        <w:rPr>
          <w:rFonts w:ascii="Arial" w:hAnsi="Arial" w:cs="Arial"/>
          <w:sz w:val="21"/>
          <w:szCs w:val="21"/>
        </w:rPr>
        <w:t xml:space="preserve">in arrears </w:t>
      </w:r>
      <w:r w:rsidR="00AF15DC" w:rsidRPr="00FF0642">
        <w:rPr>
          <w:rFonts w:ascii="Arial" w:hAnsi="Arial" w:cs="Arial"/>
          <w:sz w:val="21"/>
          <w:szCs w:val="21"/>
        </w:rPr>
        <w:t xml:space="preserve">on receipt of a detailed </w:t>
      </w:r>
      <w:r w:rsidRPr="00FF0642">
        <w:rPr>
          <w:rFonts w:ascii="Arial" w:hAnsi="Arial" w:cs="Arial"/>
          <w:sz w:val="21"/>
          <w:szCs w:val="21"/>
        </w:rPr>
        <w:t>invoice setting out the hours worked for the College during the preceding month</w:t>
      </w:r>
      <w:r w:rsidR="00FF0642">
        <w:rPr>
          <w:rFonts w:ascii="Arial" w:hAnsi="Arial" w:cs="Arial"/>
          <w:sz w:val="21"/>
          <w:szCs w:val="21"/>
        </w:rPr>
        <w:t>, the nature of the work undertaken,</w:t>
      </w:r>
      <w:r w:rsidRPr="00FF0642">
        <w:rPr>
          <w:rFonts w:ascii="Arial" w:hAnsi="Arial" w:cs="Arial"/>
          <w:sz w:val="21"/>
          <w:szCs w:val="21"/>
        </w:rPr>
        <w:t xml:space="preserve"> and any VAT payable (if applicable). The College will pay such invoices within 21 days of receipt.</w:t>
      </w:r>
    </w:p>
    <w:p w:rsidR="00E508D6" w:rsidRPr="00FF0642" w:rsidRDefault="00E508D6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Reasonable expenses will be reimbursed, subject to the College’s normal claim procedure</w:t>
      </w:r>
    </w:p>
    <w:p w:rsidR="00E508D6" w:rsidRPr="00FF0642" w:rsidRDefault="00B718CF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Additionally, </w:t>
      </w:r>
      <w:r w:rsidR="00CF1254" w:rsidRPr="00FF0642">
        <w:rPr>
          <w:rFonts w:ascii="Arial" w:hAnsi="Arial" w:cs="Arial"/>
          <w:sz w:val="21"/>
          <w:szCs w:val="21"/>
        </w:rPr>
        <w:t>you</w:t>
      </w:r>
      <w:r w:rsidR="00E508D6" w:rsidRPr="00FF0642">
        <w:rPr>
          <w:rFonts w:ascii="Arial" w:hAnsi="Arial" w:cs="Arial"/>
          <w:sz w:val="21"/>
          <w:szCs w:val="21"/>
        </w:rPr>
        <w:t xml:space="preserve"> may earn appropriate fees for leading and teaching on RCO activities within the region, subject to </w:t>
      </w:r>
      <w:r w:rsidR="00CC6036" w:rsidRPr="00FF0642">
        <w:rPr>
          <w:rFonts w:ascii="Arial" w:hAnsi="Arial" w:cs="Arial"/>
          <w:sz w:val="21"/>
          <w:szCs w:val="21"/>
        </w:rPr>
        <w:t>prior approval by the Deputy Director and Director of Studies</w:t>
      </w:r>
      <w:r w:rsidR="00881FEA" w:rsidRPr="00FF0642">
        <w:rPr>
          <w:rFonts w:ascii="Arial" w:hAnsi="Arial" w:cs="Arial"/>
          <w:sz w:val="21"/>
          <w:szCs w:val="21"/>
        </w:rPr>
        <w:t>.</w:t>
      </w:r>
    </w:p>
    <w:p w:rsidR="00E508D6" w:rsidRPr="00FF0642" w:rsidRDefault="00E508D6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 xml:space="preserve">The </w:t>
      </w:r>
      <w:r w:rsidR="00CF1254" w:rsidRPr="00FF0642">
        <w:rPr>
          <w:rFonts w:ascii="Arial" w:hAnsi="Arial" w:cs="Arial"/>
          <w:sz w:val="21"/>
          <w:szCs w:val="21"/>
        </w:rPr>
        <w:t>contract</w:t>
      </w:r>
      <w:r w:rsidRPr="00FF0642">
        <w:rPr>
          <w:rFonts w:ascii="Arial" w:hAnsi="Arial" w:cs="Arial"/>
          <w:sz w:val="21"/>
          <w:szCs w:val="21"/>
        </w:rPr>
        <w:t xml:space="preserve"> will be terminable at any time by either party with one month’s notice</w:t>
      </w:r>
      <w:r w:rsidR="00881FEA" w:rsidRPr="00FF0642">
        <w:rPr>
          <w:rFonts w:ascii="Arial" w:hAnsi="Arial" w:cs="Arial"/>
          <w:sz w:val="21"/>
          <w:szCs w:val="21"/>
        </w:rPr>
        <w:t>.</w:t>
      </w:r>
    </w:p>
    <w:p w:rsidR="00E508D6" w:rsidRPr="00FF0642" w:rsidRDefault="00EF4C16" w:rsidP="00E508D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F0642">
        <w:rPr>
          <w:rFonts w:ascii="Arial" w:hAnsi="Arial" w:cs="Arial"/>
          <w:sz w:val="21"/>
          <w:szCs w:val="21"/>
        </w:rPr>
        <w:t>Your</w:t>
      </w:r>
      <w:r w:rsidR="00E508D6" w:rsidRPr="00FF0642">
        <w:rPr>
          <w:rFonts w:ascii="Arial" w:hAnsi="Arial" w:cs="Arial"/>
          <w:sz w:val="21"/>
          <w:szCs w:val="21"/>
        </w:rPr>
        <w:t xml:space="preserve"> main RCO contact will be </w:t>
      </w:r>
      <w:r w:rsidR="00CF1254" w:rsidRPr="00FF0642">
        <w:rPr>
          <w:rFonts w:ascii="Arial" w:hAnsi="Arial" w:cs="Arial"/>
          <w:sz w:val="21"/>
          <w:szCs w:val="21"/>
        </w:rPr>
        <w:t xml:space="preserve">Andrew McCrea, Deputy Director and </w:t>
      </w:r>
      <w:r w:rsidRPr="00FF0642">
        <w:rPr>
          <w:rFonts w:ascii="Arial" w:hAnsi="Arial" w:cs="Arial"/>
          <w:sz w:val="21"/>
          <w:szCs w:val="21"/>
        </w:rPr>
        <w:t>Director of Studies.</w:t>
      </w:r>
    </w:p>
    <w:p w:rsidR="00E508D6" w:rsidRPr="00FF0642" w:rsidRDefault="00E508D6" w:rsidP="00E508D6">
      <w:pPr>
        <w:rPr>
          <w:rFonts w:ascii="Arial" w:hAnsi="Arial" w:cs="Arial"/>
          <w:sz w:val="21"/>
          <w:szCs w:val="21"/>
        </w:rPr>
      </w:pPr>
    </w:p>
    <w:p w:rsidR="00DB20B8" w:rsidRPr="00FF0642" w:rsidRDefault="00DB20B8">
      <w:pPr>
        <w:rPr>
          <w:rFonts w:ascii="Arial" w:hAnsi="Arial" w:cs="Arial"/>
          <w:sz w:val="21"/>
          <w:szCs w:val="21"/>
        </w:rPr>
      </w:pPr>
    </w:p>
    <w:sectPr w:rsidR="00DB20B8" w:rsidRPr="00FF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Baskerville ITC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3E2"/>
    <w:multiLevelType w:val="hybridMultilevel"/>
    <w:tmpl w:val="C1E0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41D6"/>
    <w:multiLevelType w:val="hybridMultilevel"/>
    <w:tmpl w:val="85F2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6"/>
    <w:rsid w:val="0024615B"/>
    <w:rsid w:val="0045320D"/>
    <w:rsid w:val="00454ABF"/>
    <w:rsid w:val="004F5125"/>
    <w:rsid w:val="0056792E"/>
    <w:rsid w:val="006B6373"/>
    <w:rsid w:val="006D72ED"/>
    <w:rsid w:val="006F174F"/>
    <w:rsid w:val="00881FEA"/>
    <w:rsid w:val="00894431"/>
    <w:rsid w:val="00967B3E"/>
    <w:rsid w:val="00A44E7A"/>
    <w:rsid w:val="00AF15DC"/>
    <w:rsid w:val="00B718CF"/>
    <w:rsid w:val="00C538E9"/>
    <w:rsid w:val="00CC6036"/>
    <w:rsid w:val="00CF1254"/>
    <w:rsid w:val="00D74B67"/>
    <w:rsid w:val="00DB20B8"/>
    <w:rsid w:val="00E508D6"/>
    <w:rsid w:val="00E732EF"/>
    <w:rsid w:val="00EF4C16"/>
    <w:rsid w:val="00F55856"/>
    <w:rsid w:val="00FE766A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D6"/>
    <w:pPr>
      <w:spacing w:after="0" w:line="240" w:lineRule="auto"/>
    </w:pPr>
    <w:rPr>
      <w:rFonts w:ascii="New Baskerville ITC Pro" w:eastAsia="Calibri" w:hAnsi="New Baskerville ITC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D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D6"/>
    <w:pPr>
      <w:spacing w:after="0" w:line="240" w:lineRule="auto"/>
    </w:pPr>
    <w:rPr>
      <w:rFonts w:ascii="New Baskerville ITC Pro" w:eastAsia="Calibri" w:hAnsi="New Baskerville ITC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D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Meaden</dc:creator>
  <cp:lastModifiedBy>Alistair</cp:lastModifiedBy>
  <cp:revision>2</cp:revision>
  <dcterms:created xsi:type="dcterms:W3CDTF">2016-09-20T15:45:00Z</dcterms:created>
  <dcterms:modified xsi:type="dcterms:W3CDTF">2016-09-20T15:45:00Z</dcterms:modified>
</cp:coreProperties>
</file>